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8F" w:rsidRDefault="009F158F" w:rsidP="009F158F">
      <w:pPr>
        <w:spacing w:line="360" w:lineRule="auto"/>
        <w:jc w:val="both"/>
        <w:rPr>
          <w:lang w:val="ro-RO"/>
        </w:rPr>
      </w:pPr>
    </w:p>
    <w:p w:rsidR="009F158F" w:rsidRPr="00764D8F" w:rsidRDefault="009F158F" w:rsidP="009F158F">
      <w:pPr>
        <w:spacing w:line="360" w:lineRule="auto"/>
        <w:jc w:val="both"/>
        <w:rPr>
          <w:lang w:val="ro-RO"/>
        </w:rPr>
      </w:pPr>
      <w:r>
        <w:rPr>
          <w:lang w:val="ro-RO"/>
        </w:rPr>
        <w:t>Anexa 5: Dispoziția privind efectuarea inventarierii.</w:t>
      </w:r>
    </w:p>
    <w:tbl>
      <w:tblPr>
        <w:tblW w:w="9610" w:type="dxa"/>
        <w:jc w:val="center"/>
        <w:tblCellSpacing w:w="0" w:type="dxa"/>
        <w:tblInd w:w="-11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10"/>
      </w:tblGrid>
      <w:tr w:rsidR="009F158F" w:rsidRPr="00526198" w:rsidTr="00C57412">
        <w:trPr>
          <w:trHeight w:val="8567"/>
          <w:tblCellSpacing w:w="0" w:type="dxa"/>
          <w:jc w:val="center"/>
        </w:trPr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9F158F" w:rsidRPr="00526198" w:rsidRDefault="009F158F" w:rsidP="00C57412">
            <w:pPr>
              <w:pStyle w:val="rg"/>
              <w:rPr>
                <w:sz w:val="20"/>
                <w:szCs w:val="20"/>
                <w:lang w:val="ro-RO"/>
              </w:rPr>
            </w:pP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_____________________________ 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color w:val="FFFFFF"/>
                <w:sz w:val="20"/>
                <w:szCs w:val="20"/>
                <w:vertAlign w:val="subscript"/>
                <w:lang w:val="ro-RO"/>
              </w:rPr>
              <w:t>____</w:t>
            </w: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(denumirea entităţii) 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c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ORDINUL (DISPOZIŢIA) </w:t>
            </w:r>
          </w:p>
          <w:p w:rsidR="009F158F" w:rsidRPr="00526198" w:rsidRDefault="009F158F" w:rsidP="00C57412">
            <w:pPr>
              <w:pStyle w:val="c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privind efectuarea inventarierii </w:t>
            </w:r>
          </w:p>
          <w:p w:rsidR="009F158F" w:rsidRPr="00526198" w:rsidRDefault="009F158F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Nr. ______ din ______ 20__ 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În scopul efectuării inventarierii se instituie comisia de inventariere în următoarea componenţă: 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Preşedinte: ___________________________________________________________________________________ </w:t>
            </w:r>
          </w:p>
          <w:p w:rsidR="009F158F" w:rsidRPr="00526198" w:rsidRDefault="009F158F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prenumele, funcţia)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Membrii comisiei: 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1. ___________________________________________________________________________________________ </w:t>
            </w:r>
          </w:p>
          <w:p w:rsidR="009F158F" w:rsidRPr="00526198" w:rsidRDefault="009F158F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prenumele, funcţia)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2. ___________________________________________________________________________________________ </w:t>
            </w:r>
          </w:p>
          <w:p w:rsidR="009F158F" w:rsidRPr="00526198" w:rsidRDefault="009F158F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prenumele, funcţia)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Inventarierea se va efectua în subdiviziunea _________________________________________________________ </w:t>
            </w:r>
          </w:p>
          <w:p w:rsidR="009F158F" w:rsidRPr="00526198" w:rsidRDefault="009F158F" w:rsidP="00C57412">
            <w:pPr>
              <w:pStyle w:val="rg"/>
              <w:ind w:right="2268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>(denumirea subdiviziunii)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Inventarierea începe la ____________________________ şi se finalizează la ______________________________ </w:t>
            </w:r>
          </w:p>
          <w:p w:rsidR="009F158F" w:rsidRPr="00526198" w:rsidRDefault="009F158F" w:rsidP="00C57412">
            <w:pPr>
              <w:pStyle w:val="NormalWeb"/>
              <w:ind w:firstLine="0"/>
              <w:rPr>
                <w:sz w:val="20"/>
                <w:szCs w:val="20"/>
                <w:lang w:val="ro-RO"/>
              </w:rPr>
            </w:pP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Motivul inventarierii __________________________________________</w:t>
            </w:r>
            <w:r>
              <w:rPr>
                <w:sz w:val="20"/>
                <w:szCs w:val="20"/>
                <w:lang w:val="ro-RO"/>
              </w:rPr>
              <w:t>_______________________________</w:t>
            </w:r>
            <w:r w:rsidRPr="00526198">
              <w:rPr>
                <w:sz w:val="20"/>
                <w:szCs w:val="20"/>
                <w:lang w:val="ro-RO"/>
              </w:rPr>
              <w:t>_</w:t>
            </w:r>
          </w:p>
          <w:p w:rsidR="009F158F" w:rsidRPr="00526198" w:rsidRDefault="009F158F" w:rsidP="00C57412">
            <w:pPr>
              <w:pStyle w:val="rg"/>
              <w:ind w:right="567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(se indică motivul: inventarierea generală, parţială, predarea-primirea subdiviziunii, control inopinat etc.) 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Inventarierea se efectuează în conformitate cu Regulamentul privind inventarierea. 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Controlul asupra rezultatelor inventarierii şi întocmirii procesului-verbal se ef</w:t>
            </w:r>
            <w:r>
              <w:rPr>
                <w:sz w:val="20"/>
                <w:szCs w:val="20"/>
                <w:lang w:val="ro-RO"/>
              </w:rPr>
              <w:t>ectuează de către __________</w:t>
            </w:r>
            <w:r w:rsidRPr="00526198">
              <w:rPr>
                <w:sz w:val="20"/>
                <w:szCs w:val="20"/>
                <w:lang w:val="ro-RO"/>
              </w:rPr>
              <w:t xml:space="preserve">_____ 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_______________________________________________________</w:t>
            </w:r>
            <w:r>
              <w:rPr>
                <w:sz w:val="20"/>
                <w:szCs w:val="20"/>
                <w:lang w:val="ro-RO"/>
              </w:rPr>
              <w:t>______________________________</w:t>
            </w:r>
            <w:r w:rsidRPr="00526198">
              <w:rPr>
                <w:sz w:val="20"/>
                <w:szCs w:val="20"/>
                <w:lang w:val="ro-RO"/>
              </w:rPr>
              <w:t xml:space="preserve">______ </w:t>
            </w:r>
          </w:p>
          <w:p w:rsidR="009F158F" w:rsidRPr="00526198" w:rsidRDefault="009F158F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526198">
              <w:rPr>
                <w:i/>
                <w:iCs/>
                <w:sz w:val="20"/>
                <w:szCs w:val="20"/>
                <w:vertAlign w:val="subscript"/>
                <w:lang w:val="ro-RO"/>
              </w:rPr>
              <w:t>(numele, prenumele, funcţia)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 xml:space="preserve">până la data de _____________________. 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NormalWeb"/>
              <w:rPr>
                <w:sz w:val="20"/>
                <w:szCs w:val="20"/>
                <w:lang w:val="ro-RO"/>
              </w:rPr>
            </w:pPr>
            <w:r w:rsidRPr="00526198">
              <w:rPr>
                <w:sz w:val="20"/>
                <w:szCs w:val="20"/>
                <w:lang w:val="ro-RO"/>
              </w:rPr>
              <w:t> </w:t>
            </w:r>
          </w:p>
          <w:p w:rsidR="009F158F" w:rsidRPr="00526198" w:rsidRDefault="009F158F" w:rsidP="00C57412">
            <w:pPr>
              <w:pStyle w:val="lf"/>
              <w:rPr>
                <w:sz w:val="20"/>
                <w:szCs w:val="20"/>
                <w:lang w:val="ro-RO"/>
              </w:rPr>
            </w:pPr>
            <w:r w:rsidRPr="00526198">
              <w:rPr>
                <w:b/>
                <w:bCs/>
                <w:sz w:val="20"/>
                <w:szCs w:val="20"/>
                <w:lang w:val="ro-RO"/>
              </w:rPr>
              <w:t>CONDUCĂTORUL ENTITĂŢII</w:t>
            </w:r>
            <w:r w:rsidRPr="00526198">
              <w:rPr>
                <w:sz w:val="20"/>
                <w:szCs w:val="20"/>
                <w:lang w:val="ro-RO"/>
              </w:rPr>
              <w:t xml:space="preserve"> _________________________</w:t>
            </w:r>
          </w:p>
        </w:tc>
      </w:tr>
    </w:tbl>
    <w:p w:rsidR="009F158F" w:rsidRDefault="009F158F" w:rsidP="009F158F">
      <w:pPr>
        <w:pStyle w:val="NormalWeb"/>
        <w:ind w:firstLine="0"/>
        <w:rPr>
          <w:lang w:val="ro-RO"/>
        </w:rPr>
      </w:pPr>
    </w:p>
    <w:p w:rsidR="00F2339B" w:rsidRDefault="00F2339B">
      <w:bookmarkStart w:id="0" w:name="_GoBack"/>
      <w:bookmarkEnd w:id="0"/>
    </w:p>
    <w:sectPr w:rsidR="00F2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8F"/>
    <w:rsid w:val="009F158F"/>
    <w:rsid w:val="00F2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9F158F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9F158F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9F158F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9F158F"/>
    <w:rPr>
      <w:lang w:val="ru-RU" w:eastAsia="ru-RU"/>
    </w:rPr>
  </w:style>
  <w:style w:type="paragraph" w:customStyle="1" w:styleId="cb">
    <w:name w:val="cb"/>
    <w:basedOn w:val="Normal"/>
    <w:rsid w:val="009F158F"/>
    <w:pPr>
      <w:jc w:val="center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9F158F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9F158F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9F158F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9F158F"/>
    <w:rPr>
      <w:lang w:val="ru-RU" w:eastAsia="ru-RU"/>
    </w:rPr>
  </w:style>
  <w:style w:type="paragraph" w:customStyle="1" w:styleId="cb">
    <w:name w:val="cb"/>
    <w:basedOn w:val="Normal"/>
    <w:rsid w:val="009F158F"/>
    <w:pPr>
      <w:jc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2019-05-13T13:45:00Z</dcterms:created>
  <dcterms:modified xsi:type="dcterms:W3CDTF">2019-05-13T13:47:00Z</dcterms:modified>
</cp:coreProperties>
</file>